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25ED70A" wp14:paraId="5C1A07E2" wp14:textId="5B90F6E0">
      <w:pPr>
        <w:jc w:val="center"/>
        <w:rPr>
          <w:b w:val="1"/>
          <w:bCs w:val="1"/>
          <w:sz w:val="28"/>
          <w:szCs w:val="28"/>
          <w:u w:val="single"/>
        </w:rPr>
      </w:pPr>
      <w:r w:rsidRPr="625ED70A" w:rsidR="5120DCED">
        <w:rPr>
          <w:b w:val="1"/>
          <w:bCs w:val="1"/>
          <w:sz w:val="28"/>
          <w:szCs w:val="28"/>
          <w:u w:val="single"/>
        </w:rPr>
        <w:t>PROPUESTAS PARA LA PRÓXIMA COMISIÓN DE BUEN GOBIERNO</w:t>
      </w:r>
    </w:p>
    <w:p w:rsidR="625ED70A" w:rsidP="625ED70A" w:rsidRDefault="625ED70A" w14:paraId="7B1F8D4C" w14:textId="1C8C032A">
      <w:pPr>
        <w:pStyle w:val="Normal"/>
        <w:jc w:val="center"/>
        <w:rPr>
          <w:b w:val="1"/>
          <w:bCs w:val="1"/>
          <w:sz w:val="28"/>
          <w:szCs w:val="28"/>
          <w:u w:val="single"/>
        </w:rPr>
      </w:pPr>
    </w:p>
    <w:p w:rsidR="5120DCED" w:rsidP="625ED70A" w:rsidRDefault="5120DCED" w14:paraId="2C40B5A6" w14:textId="6DE572A3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25ED70A" w:rsidR="5120DCE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Los miembros actuales de la </w:t>
      </w:r>
      <w:r w:rsidRPr="625ED70A" w:rsidR="24E430FE">
        <w:rPr>
          <w:rFonts w:ascii="Aptos" w:hAnsi="Aptos" w:eastAsia="Aptos" w:cs="Aptos"/>
          <w:noProof w:val="0"/>
          <w:sz w:val="28"/>
          <w:szCs w:val="28"/>
          <w:lang w:val="es-ES"/>
        </w:rPr>
        <w:t>C</w:t>
      </w:r>
      <w:r w:rsidRPr="625ED70A" w:rsidR="5120DCED">
        <w:rPr>
          <w:rFonts w:ascii="Aptos" w:hAnsi="Aptos" w:eastAsia="Aptos" w:cs="Aptos"/>
          <w:noProof w:val="0"/>
          <w:sz w:val="28"/>
          <w:szCs w:val="28"/>
          <w:lang w:val="es-ES"/>
        </w:rPr>
        <w:t>omisión</w:t>
      </w:r>
      <w:r w:rsidRPr="625ED70A" w:rsidR="5DE528B3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de Buen Gobierno</w:t>
      </w:r>
      <w:r w:rsidRPr="625ED70A" w:rsidR="5120DCED">
        <w:rPr>
          <w:rFonts w:ascii="Aptos" w:hAnsi="Aptos" w:eastAsia="Aptos" w:cs="Aptos"/>
          <w:noProof w:val="0"/>
          <w:sz w:val="28"/>
          <w:szCs w:val="28"/>
          <w:lang w:val="es-ES"/>
        </w:rPr>
        <w:t>, antes de la finalización d</w:t>
      </w:r>
      <w:r w:rsidRPr="625ED70A" w:rsidR="29CC509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e sus mandatos y próximo el Patronato a su </w:t>
      </w:r>
      <w:r w:rsidRPr="625ED70A" w:rsidR="5120DCED">
        <w:rPr>
          <w:rFonts w:ascii="Aptos" w:hAnsi="Aptos" w:eastAsia="Aptos" w:cs="Aptos"/>
          <w:noProof w:val="0"/>
          <w:sz w:val="28"/>
          <w:szCs w:val="28"/>
          <w:lang w:val="es-ES"/>
        </w:rPr>
        <w:t>renovación</w:t>
      </w:r>
      <w:r w:rsidRPr="625ED70A" w:rsidR="3A038DF3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parcial</w:t>
      </w:r>
      <w:r w:rsidRPr="625ED70A" w:rsidR="5120DCE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, han decidido recoger aquí sus reflexiones, sugerencias </w:t>
      </w:r>
      <w:r w:rsidRPr="625ED70A" w:rsidR="3B9B3483">
        <w:rPr>
          <w:rFonts w:ascii="Aptos" w:hAnsi="Aptos" w:eastAsia="Aptos" w:cs="Aptos"/>
          <w:noProof w:val="0"/>
          <w:sz w:val="28"/>
          <w:szCs w:val="28"/>
          <w:lang w:val="es-ES"/>
        </w:rPr>
        <w:t>y asuntos que han quedado pendientes de abordar</w:t>
      </w:r>
      <w:r w:rsidRPr="625ED70A" w:rsidR="5120DCE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, con el objetivo de </w:t>
      </w:r>
      <w:r w:rsidRPr="625ED70A" w:rsidR="00839967">
        <w:rPr>
          <w:rFonts w:ascii="Aptos" w:hAnsi="Aptos" w:eastAsia="Aptos" w:cs="Aptos"/>
          <w:noProof w:val="0"/>
          <w:sz w:val="28"/>
          <w:szCs w:val="28"/>
          <w:lang w:val="es-ES"/>
        </w:rPr>
        <w:t>enriquecer el trabajo futuro de la comisión.</w:t>
      </w:r>
    </w:p>
    <w:p w:rsidR="625ED70A" w:rsidP="2CB2CB94" w:rsidRDefault="625ED70A" w14:paraId="2C86786A" w14:textId="237B1004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s-ES"/>
        </w:rPr>
      </w:pPr>
      <w:r w:rsidRPr="2CB2CB94" w:rsidR="2CB2CB94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Se ruega realizar las aportaciones antes del día </w:t>
      </w:r>
      <w:r w:rsidRPr="2CB2CB94" w:rsidR="2CB2CB9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s-ES"/>
        </w:rPr>
        <w:t>20 de junio 2025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25ED70A" w:rsidTr="2CB2CB94" w14:paraId="49D4A446">
        <w:trPr>
          <w:trHeight w:val="300"/>
        </w:trPr>
        <w:tc>
          <w:tcPr>
            <w:tcW w:w="9015" w:type="dxa"/>
            <w:tcMar/>
          </w:tcPr>
          <w:p w:rsidR="393A4D42" w:rsidP="625ED70A" w:rsidRDefault="393A4D42" w14:paraId="52321F46" w14:textId="130F6896">
            <w:pPr>
              <w:pStyle w:val="Normal"/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</w:pPr>
            <w:r w:rsidRPr="625ED70A" w:rsidR="393A4D42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  <w:t>Mercedes Ferro</w:t>
            </w:r>
            <w:r w:rsidRPr="625ED70A" w:rsidR="393A4D42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  <w:t xml:space="preserve">: </w:t>
            </w:r>
          </w:p>
        </w:tc>
      </w:tr>
      <w:tr w:rsidR="625ED70A" w:rsidTr="2CB2CB94" w14:paraId="38E2B6C4">
        <w:trPr>
          <w:trHeight w:val="1755"/>
        </w:trPr>
        <w:tc>
          <w:tcPr>
            <w:tcW w:w="9015" w:type="dxa"/>
            <w:tcMar/>
          </w:tcPr>
          <w:p w:rsidR="625ED70A" w:rsidP="2CB2CB94" w:rsidRDefault="625ED70A" w14:paraId="26F3C301" w14:textId="69B759AF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Elaborar propuestas formativas para patronos</w:t>
            </w:r>
          </w:p>
          <w:p w:rsidR="625ED70A" w:rsidP="2CB2CB94" w:rsidRDefault="625ED70A" w14:paraId="2CE25926" w14:textId="301BAD4E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Estudiar y proponer uso adecuado de albergue Hondarribia</w:t>
            </w:r>
          </w:p>
          <w:p w:rsidR="625ED70A" w:rsidP="2CB2CB94" w:rsidRDefault="625ED70A" w14:paraId="75F4846D" w14:textId="6D089411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Mantener actualizado la guía de acogida a nuevos-as patronos-as</w:t>
            </w:r>
          </w:p>
          <w:p w:rsidR="625ED70A" w:rsidP="2CB2CB94" w:rsidRDefault="625ED70A" w14:paraId="52EE26FF" w14:textId="60BAD180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Revisar funciones de patronos y presidencia. Acordar consideraciones de género</w:t>
            </w:r>
          </w:p>
          <w:p w:rsidR="625ED70A" w:rsidP="2CB2CB94" w:rsidRDefault="625ED70A" w14:paraId="3559A9F5" w14:textId="1B03AA13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Revisar normas para la organización y moderación de reuniones</w:t>
            </w:r>
          </w:p>
        </w:tc>
      </w:tr>
    </w:tbl>
    <w:p w:rsidR="625ED70A" w:rsidP="625ED70A" w:rsidRDefault="625ED70A" w14:paraId="7F343E8F" w14:textId="51723A24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25ED70A" w:rsidTr="625ED70A" w14:paraId="34702E55">
        <w:trPr>
          <w:trHeight w:val="300"/>
        </w:trPr>
        <w:tc>
          <w:tcPr>
            <w:tcW w:w="9015" w:type="dxa"/>
            <w:tcMar/>
          </w:tcPr>
          <w:p w:rsidR="5E4AF289" w:rsidP="625ED70A" w:rsidRDefault="5E4AF289" w14:paraId="3C03552C" w14:textId="5B861F2C">
            <w:pPr>
              <w:pStyle w:val="Normal"/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</w:pPr>
            <w:r w:rsidRPr="625ED70A" w:rsidR="5E4AF289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  <w:t>José Luis Martín</w:t>
            </w:r>
            <w:r w:rsidRPr="625ED70A" w:rsidR="625ED70A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  <w:t xml:space="preserve">: </w:t>
            </w:r>
          </w:p>
        </w:tc>
      </w:tr>
      <w:tr w:rsidR="625ED70A" w:rsidTr="625ED70A" w14:paraId="709DEE4A">
        <w:trPr>
          <w:trHeight w:val="2880"/>
        </w:trPr>
        <w:tc>
          <w:tcPr>
            <w:tcW w:w="9015" w:type="dxa"/>
            <w:tcMar/>
          </w:tcPr>
          <w:p w:rsidR="625ED70A" w:rsidP="625ED70A" w:rsidRDefault="625ED70A" w14:paraId="247CA577" w14:textId="72362254">
            <w:pPr>
              <w:pStyle w:val="Normal"/>
              <w:spacing w:after="720" w:afterAutospacing="off"/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</w:pPr>
          </w:p>
        </w:tc>
      </w:tr>
    </w:tbl>
    <w:p w:rsidR="625ED70A" w:rsidP="625ED70A" w:rsidRDefault="625ED70A" w14:paraId="70C02910" w14:textId="3BFFD3AA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25ED70A" w:rsidTr="2CB2CB94" w14:paraId="1AD6E243">
        <w:trPr>
          <w:trHeight w:val="300"/>
        </w:trPr>
        <w:tc>
          <w:tcPr>
            <w:tcW w:w="9015" w:type="dxa"/>
            <w:tcMar/>
          </w:tcPr>
          <w:p w:rsidR="63AE3927" w:rsidP="625ED70A" w:rsidRDefault="63AE3927" w14:paraId="3F3FB571" w14:textId="1942A173">
            <w:pPr>
              <w:pStyle w:val="Normal"/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</w:pPr>
            <w:r w:rsidRPr="625ED70A" w:rsidR="63AE3927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  <w:t>Estrella Lamadrid</w:t>
            </w:r>
            <w:r w:rsidRPr="625ED70A" w:rsidR="4DA5884A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  <w:t>:</w:t>
            </w:r>
            <w:r w:rsidRPr="625ED70A" w:rsidR="625ED70A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  <w:t xml:space="preserve"> </w:t>
            </w:r>
          </w:p>
        </w:tc>
      </w:tr>
      <w:tr w:rsidR="625ED70A" w:rsidTr="2CB2CB94" w14:paraId="0EBC526A">
        <w:trPr>
          <w:trHeight w:val="2880"/>
        </w:trPr>
        <w:tc>
          <w:tcPr>
            <w:tcW w:w="9015" w:type="dxa"/>
            <w:tcMar/>
          </w:tcPr>
          <w:p w:rsidR="625ED70A" w:rsidP="2CB2CB94" w:rsidRDefault="625ED70A" w14:paraId="14FE9E0F" w14:textId="555DB709">
            <w:pPr>
              <w:pStyle w:val="ListParagraph"/>
              <w:numPr>
                <w:ilvl w:val="0"/>
                <w:numId w:val="2"/>
              </w:numPr>
              <w:spacing w:after="720" w:afterAutospacing="off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Diseño de acciones formativas específicas para los y las patronas.</w:t>
            </w:r>
          </w:p>
          <w:p w:rsidR="625ED70A" w:rsidP="2CB2CB94" w:rsidRDefault="625ED70A" w14:paraId="1BAE6953" w14:textId="503AE81A">
            <w:pPr>
              <w:pStyle w:val="ListParagraph"/>
              <w:numPr>
                <w:ilvl w:val="0"/>
                <w:numId w:val="2"/>
              </w:numPr>
              <w:spacing w:after="720" w:afterAutospacing="off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Establecimiento de las condiciones de disfrute, por parte de los y las patronas, de la casita ubicada en las instalaciones de las colonias de Hondarribia, durante los meses en los que el personal de la Fundación no acude a este alojamiento.</w:t>
            </w:r>
          </w:p>
          <w:p w:rsidR="625ED70A" w:rsidP="2CB2CB94" w:rsidRDefault="625ED70A" w14:paraId="5FF406E8" w14:textId="785858EC">
            <w:pPr>
              <w:pStyle w:val="ListParagraph"/>
              <w:numPr>
                <w:ilvl w:val="0"/>
                <w:numId w:val="2"/>
              </w:numPr>
              <w:spacing w:after="720" w:afterAutospacing="off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Estudio de los posibles beneficios retributivos e incremento de las retribuciones del </w:t>
            </w: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Director General</w:t>
            </w: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de la Fundación, para adecuarse al </w:t>
            </w: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nivel  retributivo</w:t>
            </w: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de los y las </w:t>
            </w: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Directoras Generales</w:t>
            </w:r>
            <w:r w:rsidRPr="2CB2CB94" w:rsidR="2CB2CB9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de otras fundaciones con origen, presupuesto y personal similar del resto del Estado. </w:t>
            </w:r>
          </w:p>
        </w:tc>
      </w:tr>
    </w:tbl>
    <w:p w:rsidR="625ED70A" w:rsidP="625ED70A" w:rsidRDefault="625ED70A" w14:paraId="782417A3" w14:textId="4571C06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25ED70A" w:rsidTr="625ED70A" w14:paraId="69B34EFC">
        <w:trPr>
          <w:trHeight w:val="300"/>
        </w:trPr>
        <w:tc>
          <w:tcPr>
            <w:tcW w:w="9015" w:type="dxa"/>
            <w:tcMar/>
          </w:tcPr>
          <w:p w:rsidR="30377DBA" w:rsidP="625ED70A" w:rsidRDefault="30377DBA" w14:paraId="2C37762E" w14:textId="3DC911C8">
            <w:pPr>
              <w:pStyle w:val="Normal"/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</w:pPr>
            <w:r w:rsidRPr="625ED70A" w:rsidR="30377DBA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  <w:t>Isabel Moreno</w:t>
            </w:r>
            <w:r w:rsidRPr="625ED70A" w:rsidR="625ED70A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  <w:t xml:space="preserve">: </w:t>
            </w:r>
          </w:p>
        </w:tc>
      </w:tr>
      <w:tr w:rsidR="625ED70A" w:rsidTr="625ED70A" w14:paraId="1978F376">
        <w:trPr>
          <w:trHeight w:val="2880"/>
        </w:trPr>
        <w:tc>
          <w:tcPr>
            <w:tcW w:w="9015" w:type="dxa"/>
            <w:tcMar/>
          </w:tcPr>
          <w:p w:rsidR="625ED70A" w:rsidP="625ED70A" w:rsidRDefault="625ED70A" w14:paraId="5F9D02A3" w14:textId="72362254">
            <w:pPr>
              <w:pStyle w:val="Normal"/>
              <w:spacing w:after="720" w:afterAutospacing="off"/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</w:pPr>
          </w:p>
        </w:tc>
      </w:tr>
    </w:tbl>
    <w:p w:rsidR="625ED70A" w:rsidP="625ED70A" w:rsidRDefault="625ED70A" w14:paraId="5AB54BD5" w14:textId="31CD40BD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25ED70A" w:rsidTr="625ED70A" w14:paraId="540D8400">
        <w:trPr>
          <w:trHeight w:val="300"/>
        </w:trPr>
        <w:tc>
          <w:tcPr>
            <w:tcW w:w="9015" w:type="dxa"/>
            <w:tcMar/>
          </w:tcPr>
          <w:p w:rsidR="510B093A" w:rsidP="625ED70A" w:rsidRDefault="510B093A" w14:paraId="226A102F" w14:textId="4CCBC43E">
            <w:pPr>
              <w:pStyle w:val="Normal"/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</w:pPr>
            <w:r w:rsidRPr="625ED70A" w:rsidR="510B093A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  <w:t>Pilar Aramburo</w:t>
            </w:r>
            <w:r w:rsidRPr="625ED70A" w:rsidR="625ED70A"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  <w:t xml:space="preserve">: </w:t>
            </w:r>
          </w:p>
        </w:tc>
      </w:tr>
      <w:tr w:rsidR="625ED70A" w:rsidTr="625ED70A" w14:paraId="28DEF884">
        <w:trPr>
          <w:trHeight w:val="2880"/>
        </w:trPr>
        <w:tc>
          <w:tcPr>
            <w:tcW w:w="9015" w:type="dxa"/>
            <w:tcMar/>
          </w:tcPr>
          <w:p w:rsidR="625ED70A" w:rsidP="625ED70A" w:rsidRDefault="625ED70A" w14:paraId="3F9E36C5" w14:textId="72362254">
            <w:pPr>
              <w:pStyle w:val="Normal"/>
              <w:spacing w:after="720" w:afterAutospacing="off"/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s-ES"/>
              </w:rPr>
            </w:pPr>
          </w:p>
        </w:tc>
      </w:tr>
    </w:tbl>
    <w:p w:rsidR="625ED70A" w:rsidP="625ED70A" w:rsidRDefault="625ED70A" w14:paraId="184040B2" w14:textId="3DA6F522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960e31d307a4bec"/>
      <w:footerReference w:type="default" r:id="R8372e8641fbb42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5ED70A" w:rsidTr="625ED70A" w14:paraId="05BE6B50">
      <w:trPr>
        <w:trHeight w:val="300"/>
      </w:trPr>
      <w:tc>
        <w:tcPr>
          <w:tcW w:w="3005" w:type="dxa"/>
          <w:tcMar/>
        </w:tcPr>
        <w:p w:rsidR="625ED70A" w:rsidP="625ED70A" w:rsidRDefault="625ED70A" w14:paraId="23D6794B" w14:textId="4BA78FD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25ED70A" w:rsidP="625ED70A" w:rsidRDefault="625ED70A" w14:paraId="1CD945A7" w14:textId="47B5F1B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25ED70A" w:rsidP="625ED70A" w:rsidRDefault="625ED70A" w14:paraId="6B11765B" w14:textId="5481137D">
          <w:pPr>
            <w:pStyle w:val="Header"/>
            <w:bidi w:val="0"/>
            <w:ind w:right="-115"/>
            <w:jc w:val="right"/>
          </w:pPr>
        </w:p>
      </w:tc>
    </w:tr>
  </w:tbl>
  <w:p w:rsidR="625ED70A" w:rsidP="625ED70A" w:rsidRDefault="625ED70A" w14:paraId="0AFA1201" w14:textId="69B65A7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5ED70A" w:rsidTr="625ED70A" w14:paraId="3A655190">
      <w:trPr>
        <w:trHeight w:val="300"/>
      </w:trPr>
      <w:tc>
        <w:tcPr>
          <w:tcW w:w="3005" w:type="dxa"/>
          <w:tcMar/>
        </w:tcPr>
        <w:p w:rsidR="625ED70A" w:rsidP="625ED70A" w:rsidRDefault="625ED70A" w14:paraId="20BCA2CB" w14:textId="3C022D4E">
          <w:pPr>
            <w:pStyle w:val="Header"/>
            <w:bidi w:val="0"/>
            <w:spacing w:beforeAutospacing="on" w:afterAutospacing="on"/>
            <w:ind w:left="-115"/>
            <w:jc w:val="left"/>
          </w:pPr>
        </w:p>
      </w:tc>
      <w:tc>
        <w:tcPr>
          <w:tcW w:w="3005" w:type="dxa"/>
          <w:tcMar/>
        </w:tcPr>
        <w:p w:rsidR="625ED70A" w:rsidP="625ED70A" w:rsidRDefault="625ED70A" w14:paraId="48B86EAF" w14:textId="140956F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25ED70A" w:rsidP="625ED70A" w:rsidRDefault="625ED70A" w14:paraId="2CE8638A" w14:textId="67202770">
          <w:pPr>
            <w:pStyle w:val="Header"/>
            <w:bidi w:val="0"/>
            <w:ind w:right="-115"/>
            <w:jc w:val="right"/>
          </w:pPr>
        </w:p>
      </w:tc>
    </w:tr>
  </w:tbl>
  <w:p w:rsidR="625ED70A" w:rsidP="625ED70A" w:rsidRDefault="625ED70A" w14:paraId="5AFFED05" w14:textId="2117848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6032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68e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C5BA1C"/>
    <w:rsid w:val="00839967"/>
    <w:rsid w:val="0A7EA3D4"/>
    <w:rsid w:val="0B0CF6FA"/>
    <w:rsid w:val="0E85F28E"/>
    <w:rsid w:val="14F7A566"/>
    <w:rsid w:val="14F7A566"/>
    <w:rsid w:val="15CFB4EF"/>
    <w:rsid w:val="1D307CDA"/>
    <w:rsid w:val="24E430FE"/>
    <w:rsid w:val="29CC509D"/>
    <w:rsid w:val="2CB2CB94"/>
    <w:rsid w:val="30377DBA"/>
    <w:rsid w:val="30E6D663"/>
    <w:rsid w:val="393A4D42"/>
    <w:rsid w:val="3A038DF3"/>
    <w:rsid w:val="3B9B3483"/>
    <w:rsid w:val="406F5989"/>
    <w:rsid w:val="4377F764"/>
    <w:rsid w:val="4592E699"/>
    <w:rsid w:val="47C3D70E"/>
    <w:rsid w:val="493F6D59"/>
    <w:rsid w:val="4A451B2B"/>
    <w:rsid w:val="4BD8BC84"/>
    <w:rsid w:val="4BD8BC84"/>
    <w:rsid w:val="4DA5884A"/>
    <w:rsid w:val="50E153EE"/>
    <w:rsid w:val="510B093A"/>
    <w:rsid w:val="5120DCED"/>
    <w:rsid w:val="520E9B74"/>
    <w:rsid w:val="5DE528B3"/>
    <w:rsid w:val="5E4AF289"/>
    <w:rsid w:val="5E7C4CB4"/>
    <w:rsid w:val="5E96885B"/>
    <w:rsid w:val="62274B5A"/>
    <w:rsid w:val="625ED70A"/>
    <w:rsid w:val="63AE3927"/>
    <w:rsid w:val="63C5BA1C"/>
    <w:rsid w:val="6AABE14F"/>
    <w:rsid w:val="6D5A32B3"/>
    <w:rsid w:val="6E7F95FE"/>
    <w:rsid w:val="7AC01ED8"/>
    <w:rsid w:val="7D8C756B"/>
    <w:rsid w:val="7F63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BA1C"/>
  <w15:chartTrackingRefBased/>
  <w15:docId w15:val="{1382FF33-D87A-4816-9CCE-87B65D0DD3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25ED70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25ED70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CB2CB9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3a12637afac842a7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8372e8641fbb4237" Type="http://schemas.openxmlformats.org/officeDocument/2006/relationships/footer" Target="footer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e960e31d307a4bec" Type="http://schemas.openxmlformats.org/officeDocument/2006/relationships/header" Target="header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C6BA1DA4E354FA5C91ADE054072FF" ma:contentTypeVersion="13" ma:contentTypeDescription="Create a new document." ma:contentTypeScope="" ma:versionID="98dd6dd78dfdfe2b673966b43d8b67a8">
  <xsd:schema xmlns:xsd="http://www.w3.org/2001/XMLSchema" xmlns:xs="http://www.w3.org/2001/XMLSchema" xmlns:p="http://schemas.microsoft.com/office/2006/metadata/properties" xmlns:ns2="910358f1-628e-4d7f-8cc8-3c1cbae81a55" xmlns:ns3="1f5e0cdf-5c8b-49b3-a9fe-128d87dd03e0" targetNamespace="http://schemas.microsoft.com/office/2006/metadata/properties" ma:root="true" ma:fieldsID="f0def1acdef97fc8cbf3439e44374333" ns2:_="" ns3:_="">
    <xsd:import namespace="910358f1-628e-4d7f-8cc8-3c1cbae81a55"/>
    <xsd:import namespace="1f5e0cdf-5c8b-49b3-a9fe-128d87dd0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58f1-628e-4d7f-8cc8-3c1cbae81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8bd912-642c-42db-87cc-b6759f428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0cdf-5c8b-49b3-a9fe-128d87dd0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9eed31-16f9-44d6-9e64-7b9e9b968cc3}" ma:internalName="TaxCatchAll" ma:showField="CatchAllData" ma:web="1f5e0cdf-5c8b-49b3-a9fe-128d87dd0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358f1-628e-4d7f-8cc8-3c1cbae81a55">
      <Terms xmlns="http://schemas.microsoft.com/office/infopath/2007/PartnerControls"/>
    </lcf76f155ced4ddcb4097134ff3c332f>
    <TaxCatchAll xmlns="1f5e0cdf-5c8b-49b3-a9fe-128d87dd03e0" xsi:nil="true"/>
  </documentManagement>
</p:properties>
</file>

<file path=customXml/itemProps1.xml><?xml version="1.0" encoding="utf-8"?>
<ds:datastoreItem xmlns:ds="http://schemas.openxmlformats.org/officeDocument/2006/customXml" ds:itemID="{A7BD2E00-2F97-42FA-99C5-665936751895}"/>
</file>

<file path=customXml/itemProps2.xml><?xml version="1.0" encoding="utf-8"?>
<ds:datastoreItem xmlns:ds="http://schemas.openxmlformats.org/officeDocument/2006/customXml" ds:itemID="{181EC497-C6AE-4926-8437-FEAB77A9A294}"/>
</file>

<file path=customXml/itemProps3.xml><?xml version="1.0" encoding="utf-8"?>
<ds:datastoreItem xmlns:ds="http://schemas.openxmlformats.org/officeDocument/2006/customXml" ds:itemID="{AFFACAA7-88AE-4D70-A0C6-E8D4B88A05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Eguiluz</dc:creator>
  <cp:keywords/>
  <dc:description/>
  <cp:lastModifiedBy>Usuario invitado</cp:lastModifiedBy>
  <dcterms:created xsi:type="dcterms:W3CDTF">2025-05-29T08:23:00Z</dcterms:created>
  <dcterms:modified xsi:type="dcterms:W3CDTF">2025-06-09T13:18:47Z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0x010100EFAC6BA1DA4E354FA5C91ADE054072FF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{"FileActivityType":"9","FileActivityTimeStamp":"2025-06-03T11:29:48.357Z","FileActivityUsersOnPage":[{"DisplayName":"Alvaro Eguiluz","Id":"alvaro.eguiluz@fundacioncajanavarra.es"},{"DisplayName":"Alvaro Eguiluz","Id":"alvaro.eguiluz@fundacioncajanavarra.es"},{"DisplayName":"Javier Fernández","Id":"javier.fernandez@fundacioncajanavarra.es"}],"FileActivityNavigationId":null}</vt:lpwstr>
  </property>
  <property fmtid="{D5CDD505-2E9C-101B-9397-08002B2CF9AE}" pid="9" name="TriggerFlowInfo">
    <vt:lpwstr/>
  </property>
</Properties>
</file>